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0B" w:rsidRPr="007E0EB0" w:rsidRDefault="0082730B" w:rsidP="0082730B">
      <w:pPr>
        <w:ind w:firstLine="284"/>
        <w:rPr>
          <w:rFonts w:ascii="Verdana" w:hAnsi="Verdana"/>
          <w:b/>
        </w:rPr>
      </w:pPr>
      <w:r w:rsidRPr="007E0EB0">
        <w:rPr>
          <w:rFonts w:ascii="Verdana" w:hAnsi="Verdana"/>
          <w:b/>
        </w:rPr>
        <w:t>Application 1 : calculs commerciaux</w:t>
      </w:r>
    </w:p>
    <w:p w:rsidR="0082730B" w:rsidRPr="00BC6748" w:rsidRDefault="0082730B" w:rsidP="0082730B">
      <w:pPr>
        <w:ind w:firstLine="284"/>
        <w:rPr>
          <w:rFonts w:ascii="Verdana" w:hAnsi="Verdana"/>
        </w:rPr>
      </w:pPr>
    </w:p>
    <w:p w:rsidR="0082730B" w:rsidRPr="00BC6748" w:rsidRDefault="0082730B" w:rsidP="0082730B">
      <w:pPr>
        <w:ind w:firstLine="284"/>
        <w:rPr>
          <w:rFonts w:ascii="Verdana" w:hAnsi="Verdana"/>
        </w:rPr>
      </w:pPr>
    </w:p>
    <w:p w:rsidR="0082730B" w:rsidRPr="00BC6748" w:rsidRDefault="0082730B" w:rsidP="0082730B">
      <w:pPr>
        <w:ind w:firstLine="284"/>
        <w:rPr>
          <w:rFonts w:ascii="Verdana" w:hAnsi="Verdana"/>
        </w:rPr>
      </w:pPr>
    </w:p>
    <w:p w:rsidR="0082730B" w:rsidRPr="00BC6748" w:rsidRDefault="0082730B" w:rsidP="0082730B">
      <w:pPr>
        <w:ind w:firstLine="284"/>
        <w:rPr>
          <w:rFonts w:ascii="Verdana" w:hAnsi="Verdana"/>
        </w:rPr>
      </w:pPr>
    </w:p>
    <w:p w:rsidR="0082730B" w:rsidRPr="00BC6748" w:rsidRDefault="0082730B" w:rsidP="007E0EB0">
      <w:pPr>
        <w:tabs>
          <w:tab w:val="center" w:pos="4677"/>
        </w:tabs>
        <w:ind w:firstLine="284"/>
        <w:rPr>
          <w:rFonts w:ascii="Verdana" w:hAnsi="Verdana"/>
        </w:rPr>
      </w:pPr>
      <w:r w:rsidRPr="00BC6748">
        <w:rPr>
          <w:rFonts w:ascii="Verdana" w:hAnsi="Verdana"/>
        </w:rPr>
        <w:t>Compléter</w:t>
      </w:r>
      <w:r w:rsidR="007E0EB0">
        <w:rPr>
          <w:rFonts w:ascii="Verdana" w:hAnsi="Verdana"/>
        </w:rPr>
        <w:tab/>
      </w:r>
    </w:p>
    <w:p w:rsidR="0082730B" w:rsidRPr="00BC6748" w:rsidRDefault="0082730B" w:rsidP="0082730B">
      <w:pPr>
        <w:ind w:firstLine="284"/>
        <w:rPr>
          <w:rFonts w:ascii="Verdana" w:hAnsi="Verdana"/>
        </w:rPr>
      </w:pPr>
    </w:p>
    <w:p w:rsidR="0082730B" w:rsidRPr="00BC6748" w:rsidRDefault="0082730B" w:rsidP="0082730B">
      <w:pPr>
        <w:ind w:firstLine="284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6"/>
        <w:gridCol w:w="1335"/>
        <w:gridCol w:w="1723"/>
        <w:gridCol w:w="1433"/>
        <w:gridCol w:w="992"/>
        <w:gridCol w:w="1276"/>
      </w:tblGrid>
      <w:tr w:rsidR="0082730B" w:rsidRPr="00BC6748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26" w:type="dxa"/>
          </w:tcPr>
          <w:p w:rsidR="0082730B" w:rsidRPr="00BC6748" w:rsidRDefault="0082730B" w:rsidP="0082730B">
            <w:pPr>
              <w:autoSpaceDE w:val="0"/>
              <w:autoSpaceDN w:val="0"/>
              <w:adjustRightInd w:val="0"/>
              <w:rPr>
                <w:rFonts w:ascii="Verdana" w:hAnsi="Verdana"/>
                <w:color w:val="000000"/>
              </w:rPr>
            </w:pPr>
            <w:r w:rsidRPr="00BC6748">
              <w:rPr>
                <w:rFonts w:ascii="Verdana" w:hAnsi="Verdana"/>
                <w:color w:val="000000"/>
              </w:rPr>
              <w:t>Article</w:t>
            </w:r>
          </w:p>
        </w:tc>
        <w:tc>
          <w:tcPr>
            <w:tcW w:w="1335" w:type="dxa"/>
          </w:tcPr>
          <w:p w:rsidR="0082730B" w:rsidRPr="00BC6748" w:rsidRDefault="0082730B" w:rsidP="0082730B">
            <w:pPr>
              <w:autoSpaceDE w:val="0"/>
              <w:autoSpaceDN w:val="0"/>
              <w:adjustRightInd w:val="0"/>
              <w:rPr>
                <w:rFonts w:ascii="Verdana" w:hAnsi="Verdana"/>
                <w:color w:val="000000"/>
              </w:rPr>
            </w:pPr>
            <w:r w:rsidRPr="00BC6748">
              <w:rPr>
                <w:rFonts w:ascii="Verdana" w:hAnsi="Verdana"/>
                <w:color w:val="000000"/>
              </w:rPr>
              <w:t>PV TTC</w:t>
            </w:r>
          </w:p>
          <w:p w:rsidR="0082730B" w:rsidRPr="00BC6748" w:rsidRDefault="0082730B" w:rsidP="0082730B">
            <w:pPr>
              <w:autoSpaceDE w:val="0"/>
              <w:autoSpaceDN w:val="0"/>
              <w:adjustRightInd w:val="0"/>
              <w:rPr>
                <w:rFonts w:ascii="Verdana" w:hAnsi="Verdana"/>
                <w:color w:val="000000"/>
              </w:rPr>
            </w:pPr>
            <w:r w:rsidRPr="00BC6748">
              <w:rPr>
                <w:rFonts w:ascii="Verdana" w:hAnsi="Verdana"/>
                <w:color w:val="000000"/>
              </w:rPr>
              <w:t xml:space="preserve">En € </w:t>
            </w:r>
          </w:p>
        </w:tc>
        <w:tc>
          <w:tcPr>
            <w:tcW w:w="1723" w:type="dxa"/>
          </w:tcPr>
          <w:p w:rsidR="0082730B" w:rsidRPr="00BC6748" w:rsidRDefault="0082730B" w:rsidP="0082730B">
            <w:pPr>
              <w:autoSpaceDE w:val="0"/>
              <w:autoSpaceDN w:val="0"/>
              <w:adjustRightInd w:val="0"/>
              <w:rPr>
                <w:rFonts w:ascii="Verdana" w:hAnsi="Verdana"/>
                <w:color w:val="000000"/>
              </w:rPr>
            </w:pPr>
            <w:r w:rsidRPr="00BC6748">
              <w:rPr>
                <w:rFonts w:ascii="Verdana" w:hAnsi="Verdana"/>
                <w:color w:val="000000"/>
              </w:rPr>
              <w:t>Taux de TVA</w:t>
            </w:r>
          </w:p>
        </w:tc>
        <w:tc>
          <w:tcPr>
            <w:tcW w:w="1433" w:type="dxa"/>
          </w:tcPr>
          <w:p w:rsidR="0082730B" w:rsidRPr="00BC6748" w:rsidRDefault="0082730B" w:rsidP="0082730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</w:rPr>
            </w:pPr>
            <w:r w:rsidRPr="00BC6748">
              <w:rPr>
                <w:rFonts w:ascii="Verdana" w:hAnsi="Verdana"/>
                <w:color w:val="000000"/>
              </w:rPr>
              <w:t xml:space="preserve">Ct d'achat HT en € </w:t>
            </w:r>
          </w:p>
        </w:tc>
        <w:tc>
          <w:tcPr>
            <w:tcW w:w="992" w:type="dxa"/>
          </w:tcPr>
          <w:p w:rsidR="0082730B" w:rsidRPr="00BC6748" w:rsidRDefault="0082730B" w:rsidP="0082730B">
            <w:pPr>
              <w:autoSpaceDE w:val="0"/>
              <w:autoSpaceDN w:val="0"/>
              <w:adjustRightInd w:val="0"/>
              <w:rPr>
                <w:rFonts w:ascii="Verdana" w:hAnsi="Verdana"/>
                <w:color w:val="000000"/>
              </w:rPr>
            </w:pPr>
            <w:proofErr w:type="spellStart"/>
            <w:r w:rsidRPr="00BC6748">
              <w:rPr>
                <w:rFonts w:ascii="Verdana" w:hAnsi="Verdana"/>
                <w:color w:val="000000"/>
              </w:rPr>
              <w:t>Coef</w:t>
            </w:r>
            <w:proofErr w:type="spellEnd"/>
            <w:r w:rsidRPr="00BC6748">
              <w:rPr>
                <w:rFonts w:ascii="Verdana" w:hAnsi="Verdana"/>
                <w:color w:val="000000"/>
              </w:rPr>
              <w:t xml:space="preserve">. </w:t>
            </w:r>
            <w:proofErr w:type="spellStart"/>
            <w:r w:rsidRPr="00BC6748">
              <w:rPr>
                <w:rFonts w:ascii="Verdana" w:hAnsi="Verdana"/>
                <w:color w:val="000000"/>
              </w:rPr>
              <w:t>multipl</w:t>
            </w:r>
            <w:proofErr w:type="spellEnd"/>
            <w:r w:rsidRPr="00BC6748">
              <w:rPr>
                <w:rFonts w:ascii="Verdana" w:hAnsi="Verdana"/>
                <w:color w:val="000000"/>
              </w:rPr>
              <w:t>.</w:t>
            </w:r>
          </w:p>
        </w:tc>
        <w:tc>
          <w:tcPr>
            <w:tcW w:w="1276" w:type="dxa"/>
          </w:tcPr>
          <w:p w:rsidR="0082730B" w:rsidRPr="00BC6748" w:rsidRDefault="0082730B" w:rsidP="0082730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</w:rPr>
            </w:pPr>
            <w:r w:rsidRPr="00BC6748">
              <w:rPr>
                <w:rFonts w:ascii="Verdana" w:hAnsi="Verdana"/>
                <w:color w:val="000000"/>
              </w:rPr>
              <w:t>Taux de marque</w:t>
            </w:r>
          </w:p>
        </w:tc>
      </w:tr>
      <w:tr w:rsidR="00CB5C12" w:rsidRPr="00BC6748" w:rsidTr="00F85A6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926" w:type="dxa"/>
          </w:tcPr>
          <w:p w:rsidR="00CB5C12" w:rsidRPr="00BC6748" w:rsidRDefault="00CB5C12" w:rsidP="0082730B">
            <w:pPr>
              <w:autoSpaceDE w:val="0"/>
              <w:autoSpaceDN w:val="0"/>
              <w:adjustRightInd w:val="0"/>
              <w:rPr>
                <w:rFonts w:ascii="Verdana" w:hAnsi="Verdana"/>
                <w:color w:val="000000"/>
              </w:rPr>
            </w:pPr>
            <w:r w:rsidRPr="00BC6748">
              <w:rPr>
                <w:rFonts w:ascii="Verdana" w:hAnsi="Verdana"/>
                <w:color w:val="000000"/>
              </w:rPr>
              <w:t>L</w:t>
            </w:r>
          </w:p>
        </w:tc>
        <w:tc>
          <w:tcPr>
            <w:tcW w:w="1335" w:type="dxa"/>
            <w:vAlign w:val="bottom"/>
          </w:tcPr>
          <w:p w:rsidR="00CB5C12" w:rsidRPr="00CB5C12" w:rsidRDefault="00CB5C12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723" w:type="dxa"/>
            <w:vAlign w:val="bottom"/>
          </w:tcPr>
          <w:p w:rsidR="00CB5C12" w:rsidRPr="00CB5C12" w:rsidRDefault="00CB5C12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CB5C12">
              <w:rPr>
                <w:rFonts w:ascii="Verdana" w:eastAsia="SimSun" w:hAnsi="Verdana"/>
                <w:lang w:eastAsia="zh-CN"/>
              </w:rPr>
              <w:t>20,00%</w:t>
            </w:r>
          </w:p>
        </w:tc>
        <w:tc>
          <w:tcPr>
            <w:tcW w:w="1433" w:type="dxa"/>
            <w:vAlign w:val="bottom"/>
          </w:tcPr>
          <w:p w:rsidR="00CB5C12" w:rsidRPr="00CB5C12" w:rsidRDefault="00CB5C12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CB5C12">
              <w:rPr>
                <w:rFonts w:ascii="Verdana" w:eastAsia="SimSun" w:hAnsi="Verdana"/>
                <w:lang w:eastAsia="zh-CN"/>
              </w:rPr>
              <w:t>79,60</w:t>
            </w:r>
          </w:p>
        </w:tc>
        <w:tc>
          <w:tcPr>
            <w:tcW w:w="992" w:type="dxa"/>
            <w:vAlign w:val="bottom"/>
          </w:tcPr>
          <w:p w:rsidR="00CB5C12" w:rsidRPr="00CB5C12" w:rsidRDefault="00CB5C12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276" w:type="dxa"/>
            <w:vAlign w:val="bottom"/>
          </w:tcPr>
          <w:p w:rsidR="00CB5C12" w:rsidRPr="00CB5C12" w:rsidRDefault="00CB5C12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CB5C12">
              <w:rPr>
                <w:rFonts w:ascii="Verdana" w:eastAsia="SimSun" w:hAnsi="Verdana"/>
                <w:lang w:eastAsia="zh-CN"/>
              </w:rPr>
              <w:t>43,00%</w:t>
            </w:r>
          </w:p>
        </w:tc>
      </w:tr>
      <w:tr w:rsidR="00CB5C12" w:rsidRPr="00BC6748" w:rsidTr="00F85A6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926" w:type="dxa"/>
          </w:tcPr>
          <w:p w:rsidR="00CB5C12" w:rsidRPr="00BC6748" w:rsidRDefault="00CB5C12" w:rsidP="0082730B">
            <w:pPr>
              <w:autoSpaceDE w:val="0"/>
              <w:autoSpaceDN w:val="0"/>
              <w:adjustRightInd w:val="0"/>
              <w:rPr>
                <w:rFonts w:ascii="Verdana" w:hAnsi="Verdana"/>
                <w:color w:val="000000"/>
              </w:rPr>
            </w:pPr>
            <w:r w:rsidRPr="00BC6748">
              <w:rPr>
                <w:rFonts w:ascii="Verdana" w:hAnsi="Verdana"/>
                <w:color w:val="000000"/>
              </w:rPr>
              <w:t>M</w:t>
            </w:r>
          </w:p>
        </w:tc>
        <w:tc>
          <w:tcPr>
            <w:tcW w:w="1335" w:type="dxa"/>
            <w:vAlign w:val="bottom"/>
          </w:tcPr>
          <w:p w:rsidR="00CB5C12" w:rsidRPr="00CB5C12" w:rsidRDefault="00CB5C12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CB5C12">
              <w:rPr>
                <w:rFonts w:ascii="Verdana" w:eastAsia="SimSun" w:hAnsi="Verdana"/>
                <w:lang w:eastAsia="zh-CN"/>
              </w:rPr>
              <w:t>2 700,00</w:t>
            </w:r>
          </w:p>
        </w:tc>
        <w:tc>
          <w:tcPr>
            <w:tcW w:w="1723" w:type="dxa"/>
            <w:vAlign w:val="bottom"/>
          </w:tcPr>
          <w:p w:rsidR="00CB5C12" w:rsidRPr="00CB5C12" w:rsidRDefault="00CB5C12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33" w:type="dxa"/>
            <w:vAlign w:val="bottom"/>
          </w:tcPr>
          <w:p w:rsidR="00CB5C12" w:rsidRPr="00CB5C12" w:rsidRDefault="00CB5C12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992" w:type="dxa"/>
            <w:vAlign w:val="bottom"/>
          </w:tcPr>
          <w:p w:rsidR="00CB5C12" w:rsidRPr="00CB5C12" w:rsidRDefault="00CB5C12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CB5C12">
              <w:rPr>
                <w:rFonts w:ascii="Verdana" w:eastAsia="SimSun" w:hAnsi="Verdana"/>
                <w:lang w:eastAsia="zh-CN"/>
              </w:rPr>
              <w:t>1,558</w:t>
            </w:r>
          </w:p>
        </w:tc>
        <w:tc>
          <w:tcPr>
            <w:tcW w:w="1276" w:type="dxa"/>
            <w:vAlign w:val="bottom"/>
          </w:tcPr>
          <w:p w:rsidR="00CB5C12" w:rsidRPr="00CB5C12" w:rsidRDefault="00CB5C12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CB5C12">
              <w:rPr>
                <w:rFonts w:ascii="Verdana" w:eastAsia="SimSun" w:hAnsi="Verdana"/>
                <w:lang w:eastAsia="zh-CN"/>
              </w:rPr>
              <w:t>23,00%</w:t>
            </w:r>
          </w:p>
        </w:tc>
      </w:tr>
      <w:tr w:rsidR="00156048" w:rsidRPr="00BC6748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926" w:type="dxa"/>
          </w:tcPr>
          <w:p w:rsidR="00156048" w:rsidRPr="00BC6748" w:rsidRDefault="00156048" w:rsidP="0082730B">
            <w:pPr>
              <w:autoSpaceDE w:val="0"/>
              <w:autoSpaceDN w:val="0"/>
              <w:adjustRightInd w:val="0"/>
              <w:rPr>
                <w:rFonts w:ascii="Verdana" w:hAnsi="Verdana"/>
                <w:color w:val="000000"/>
              </w:rPr>
            </w:pPr>
            <w:r w:rsidRPr="00BC6748">
              <w:rPr>
                <w:rFonts w:ascii="Verdana" w:hAnsi="Verdana"/>
                <w:color w:val="000000"/>
              </w:rPr>
              <w:t>N</w:t>
            </w:r>
          </w:p>
        </w:tc>
        <w:tc>
          <w:tcPr>
            <w:tcW w:w="1335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156048">
              <w:rPr>
                <w:rFonts w:ascii="Verdana" w:eastAsia="SimSun" w:hAnsi="Verdana"/>
                <w:lang w:eastAsia="zh-CN"/>
              </w:rPr>
              <w:t>474,75</w:t>
            </w:r>
          </w:p>
        </w:tc>
        <w:tc>
          <w:tcPr>
            <w:tcW w:w="1723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156048">
              <w:rPr>
                <w:rFonts w:ascii="Verdana" w:eastAsia="SimSun" w:hAnsi="Verdana"/>
                <w:lang w:eastAsia="zh-CN"/>
              </w:rPr>
              <w:t>5,50%</w:t>
            </w:r>
          </w:p>
        </w:tc>
        <w:tc>
          <w:tcPr>
            <w:tcW w:w="1433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992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276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156048">
              <w:rPr>
                <w:rFonts w:ascii="Verdana" w:eastAsia="SimSun" w:hAnsi="Verdana"/>
                <w:lang w:eastAsia="zh-CN"/>
              </w:rPr>
              <w:t>30,00%</w:t>
            </w:r>
          </w:p>
        </w:tc>
      </w:tr>
      <w:tr w:rsidR="00156048" w:rsidRPr="00BC6748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926" w:type="dxa"/>
          </w:tcPr>
          <w:p w:rsidR="00156048" w:rsidRPr="00BC6748" w:rsidRDefault="00156048" w:rsidP="0082730B">
            <w:pPr>
              <w:autoSpaceDE w:val="0"/>
              <w:autoSpaceDN w:val="0"/>
              <w:adjustRightInd w:val="0"/>
              <w:rPr>
                <w:rFonts w:ascii="Verdana" w:hAnsi="Verdana"/>
                <w:color w:val="000000"/>
              </w:rPr>
            </w:pPr>
            <w:r w:rsidRPr="00BC6748">
              <w:rPr>
                <w:rFonts w:ascii="Verdana" w:hAnsi="Verdana"/>
                <w:color w:val="000000"/>
              </w:rPr>
              <w:t>O</w:t>
            </w:r>
          </w:p>
        </w:tc>
        <w:tc>
          <w:tcPr>
            <w:tcW w:w="1335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156048">
              <w:rPr>
                <w:rFonts w:ascii="Verdana" w:eastAsia="SimSun" w:hAnsi="Verdana"/>
                <w:lang w:eastAsia="zh-CN"/>
              </w:rPr>
              <w:t>4 214,00</w:t>
            </w:r>
          </w:p>
        </w:tc>
        <w:tc>
          <w:tcPr>
            <w:tcW w:w="1723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156048">
              <w:rPr>
                <w:rFonts w:ascii="Verdana" w:eastAsia="SimSun" w:hAnsi="Verdana"/>
                <w:lang w:eastAsia="zh-CN"/>
              </w:rPr>
              <w:t>20,00%</w:t>
            </w:r>
          </w:p>
        </w:tc>
        <w:tc>
          <w:tcPr>
            <w:tcW w:w="1433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992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276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156048">
              <w:rPr>
                <w:rFonts w:ascii="Verdana" w:eastAsia="SimSun" w:hAnsi="Verdana"/>
                <w:lang w:eastAsia="zh-CN"/>
              </w:rPr>
              <w:t>15,00%</w:t>
            </w:r>
          </w:p>
        </w:tc>
      </w:tr>
      <w:tr w:rsidR="00156048" w:rsidRPr="00BC6748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926" w:type="dxa"/>
          </w:tcPr>
          <w:p w:rsidR="00156048" w:rsidRPr="00BC6748" w:rsidRDefault="00156048" w:rsidP="0082730B">
            <w:pPr>
              <w:autoSpaceDE w:val="0"/>
              <w:autoSpaceDN w:val="0"/>
              <w:adjustRightInd w:val="0"/>
              <w:rPr>
                <w:rFonts w:ascii="Verdana" w:hAnsi="Verdana"/>
                <w:color w:val="000000"/>
              </w:rPr>
            </w:pPr>
            <w:r w:rsidRPr="00BC6748">
              <w:rPr>
                <w:rFonts w:ascii="Verdana" w:hAnsi="Verdana"/>
                <w:color w:val="000000"/>
              </w:rPr>
              <w:t>P</w:t>
            </w:r>
          </w:p>
        </w:tc>
        <w:tc>
          <w:tcPr>
            <w:tcW w:w="1335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156048">
              <w:rPr>
                <w:rFonts w:ascii="Verdana" w:eastAsia="SimSun" w:hAnsi="Verdana"/>
                <w:lang w:eastAsia="zh-CN"/>
              </w:rPr>
              <w:t>1 460,00</w:t>
            </w:r>
          </w:p>
        </w:tc>
        <w:tc>
          <w:tcPr>
            <w:tcW w:w="1723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156048">
              <w:rPr>
                <w:rFonts w:ascii="Verdana" w:eastAsia="SimSun" w:hAnsi="Verdana"/>
                <w:lang w:eastAsia="zh-CN"/>
              </w:rPr>
              <w:t>20,00%</w:t>
            </w:r>
          </w:p>
        </w:tc>
        <w:tc>
          <w:tcPr>
            <w:tcW w:w="1433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992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156048">
              <w:rPr>
                <w:rFonts w:ascii="Verdana" w:eastAsia="SimSun" w:hAnsi="Verdana"/>
                <w:lang w:eastAsia="zh-CN"/>
              </w:rPr>
              <w:t>1,63</w:t>
            </w:r>
          </w:p>
        </w:tc>
        <w:tc>
          <w:tcPr>
            <w:tcW w:w="1276" w:type="dxa"/>
          </w:tcPr>
          <w:p w:rsidR="00156048" w:rsidRPr="00156048" w:rsidRDefault="00156048" w:rsidP="00156048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</w:tr>
    </w:tbl>
    <w:p w:rsidR="00F5746F" w:rsidRPr="00BC6748" w:rsidRDefault="00F5746F" w:rsidP="00F5746F">
      <w:pPr>
        <w:ind w:firstLine="284"/>
        <w:rPr>
          <w:rFonts w:ascii="Verdana" w:hAnsi="Verdana"/>
        </w:rPr>
      </w:pPr>
    </w:p>
    <w:p w:rsidR="008707DF" w:rsidRPr="00BC6748" w:rsidRDefault="008707DF" w:rsidP="00DA419F">
      <w:pPr>
        <w:ind w:firstLine="284"/>
        <w:rPr>
          <w:rFonts w:ascii="Verdana" w:hAnsi="Verdana"/>
        </w:rPr>
      </w:pPr>
    </w:p>
    <w:p w:rsidR="008707DF" w:rsidRDefault="008707DF" w:rsidP="00DA419F">
      <w:pPr>
        <w:ind w:firstLine="284"/>
        <w:rPr>
          <w:rFonts w:ascii="Verdana" w:hAnsi="Verdana"/>
        </w:rPr>
      </w:pPr>
    </w:p>
    <w:p w:rsidR="00CB5C12" w:rsidRDefault="00CB5C12" w:rsidP="00DA419F">
      <w:pPr>
        <w:ind w:firstLine="284"/>
        <w:rPr>
          <w:rFonts w:ascii="Verdana" w:hAnsi="Verdana"/>
        </w:rPr>
      </w:pPr>
    </w:p>
    <w:p w:rsidR="00CB5C12" w:rsidRPr="00BC6748" w:rsidRDefault="00CB5C12" w:rsidP="00DA419F">
      <w:pPr>
        <w:ind w:firstLine="284"/>
        <w:rPr>
          <w:rFonts w:ascii="Verdana" w:hAnsi="Verdana"/>
        </w:rPr>
      </w:pPr>
    </w:p>
    <w:p w:rsidR="008707DF" w:rsidRPr="00BC6748" w:rsidRDefault="008707DF" w:rsidP="00DA419F">
      <w:pPr>
        <w:ind w:firstLine="284"/>
        <w:rPr>
          <w:rFonts w:ascii="Verdana" w:hAnsi="Verdana"/>
        </w:rPr>
      </w:pPr>
    </w:p>
    <w:tbl>
      <w:tblPr>
        <w:tblW w:w="77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1260"/>
        <w:gridCol w:w="1800"/>
        <w:gridCol w:w="1440"/>
        <w:gridCol w:w="902"/>
        <w:gridCol w:w="1440"/>
      </w:tblGrid>
      <w:tr w:rsidR="008707DF" w:rsidRPr="00BC6748" w:rsidTr="00346BE0">
        <w:trPr>
          <w:trHeight w:val="315"/>
        </w:trPr>
        <w:tc>
          <w:tcPr>
            <w:tcW w:w="915" w:type="dxa"/>
            <w:shd w:val="clear" w:color="auto" w:fill="auto"/>
            <w:noWrap/>
            <w:vAlign w:val="bottom"/>
          </w:tcPr>
          <w:p w:rsidR="008707DF" w:rsidRPr="00BC6748" w:rsidRDefault="008707DF" w:rsidP="008707DF">
            <w:pPr>
              <w:rPr>
                <w:rFonts w:ascii="Verdana" w:eastAsia="SimSun" w:hAnsi="Verdana"/>
                <w:lang w:eastAsia="zh-CN"/>
              </w:rPr>
            </w:pPr>
            <w:r w:rsidRPr="00BC6748">
              <w:rPr>
                <w:rFonts w:ascii="Verdana" w:eastAsia="SimSun" w:hAnsi="Verdana"/>
                <w:lang w:eastAsia="zh-CN"/>
              </w:rPr>
              <w:t>Article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707DF" w:rsidRPr="00BC6748" w:rsidRDefault="008707DF" w:rsidP="008707DF">
            <w:pPr>
              <w:rPr>
                <w:rFonts w:ascii="Verdana" w:eastAsia="SimSun" w:hAnsi="Verdana"/>
                <w:lang w:eastAsia="zh-CN"/>
              </w:rPr>
            </w:pPr>
            <w:r w:rsidRPr="00BC6748">
              <w:rPr>
                <w:rFonts w:ascii="Verdana" w:eastAsia="SimSun" w:hAnsi="Verdana"/>
                <w:lang w:eastAsia="zh-CN"/>
              </w:rPr>
              <w:t>PVTTC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8707DF" w:rsidRPr="00BC6748" w:rsidRDefault="008707DF" w:rsidP="008707DF">
            <w:pPr>
              <w:rPr>
                <w:rFonts w:ascii="Verdana" w:eastAsia="SimSun" w:hAnsi="Verdana"/>
                <w:lang w:eastAsia="zh-CN"/>
              </w:rPr>
            </w:pPr>
            <w:r w:rsidRPr="00BC6748">
              <w:rPr>
                <w:rFonts w:ascii="Verdana" w:eastAsia="SimSun" w:hAnsi="Verdana"/>
                <w:lang w:eastAsia="zh-CN"/>
              </w:rPr>
              <w:t>Taux de TVA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8707DF" w:rsidRPr="00BC6748" w:rsidRDefault="008707DF" w:rsidP="008707DF">
            <w:pPr>
              <w:rPr>
                <w:rFonts w:ascii="Verdana" w:eastAsia="SimSun" w:hAnsi="Verdana"/>
                <w:lang w:eastAsia="zh-CN"/>
              </w:rPr>
            </w:pPr>
            <w:r w:rsidRPr="00BC6748">
              <w:rPr>
                <w:rFonts w:ascii="Verdana" w:eastAsia="SimSun" w:hAnsi="Verdana"/>
                <w:lang w:eastAsia="zh-CN"/>
              </w:rPr>
              <w:t>Ct d'achat HT</w:t>
            </w:r>
          </w:p>
        </w:tc>
        <w:tc>
          <w:tcPr>
            <w:tcW w:w="902" w:type="dxa"/>
            <w:shd w:val="clear" w:color="auto" w:fill="auto"/>
            <w:noWrap/>
            <w:vAlign w:val="bottom"/>
          </w:tcPr>
          <w:p w:rsidR="008707DF" w:rsidRPr="00BC6748" w:rsidRDefault="008707DF" w:rsidP="008707DF">
            <w:pPr>
              <w:rPr>
                <w:rFonts w:ascii="Verdana" w:eastAsia="SimSun" w:hAnsi="Verdana"/>
                <w:lang w:eastAsia="zh-CN"/>
              </w:rPr>
            </w:pPr>
            <w:proofErr w:type="spellStart"/>
            <w:r w:rsidRPr="00BC6748">
              <w:rPr>
                <w:rFonts w:ascii="Verdana" w:eastAsia="SimSun" w:hAnsi="Verdana"/>
                <w:lang w:eastAsia="zh-CN"/>
              </w:rPr>
              <w:t>Coef</w:t>
            </w:r>
            <w:proofErr w:type="spellEnd"/>
            <w:r w:rsidRPr="00BC6748">
              <w:rPr>
                <w:rFonts w:ascii="Verdana" w:eastAsia="SimSun" w:hAnsi="Verdana"/>
                <w:lang w:eastAsia="zh-CN"/>
              </w:rPr>
              <w:t xml:space="preserve">. </w:t>
            </w:r>
            <w:proofErr w:type="spellStart"/>
            <w:r w:rsidRPr="00BC6748">
              <w:rPr>
                <w:rFonts w:ascii="Verdana" w:eastAsia="SimSun" w:hAnsi="Verdana"/>
                <w:lang w:eastAsia="zh-CN"/>
              </w:rPr>
              <w:t>multipl</w:t>
            </w:r>
            <w:proofErr w:type="spellEnd"/>
            <w:r w:rsidRPr="00BC6748">
              <w:rPr>
                <w:rFonts w:ascii="Verdana" w:eastAsia="SimSun" w:hAnsi="Verdana"/>
                <w:lang w:eastAsia="zh-CN"/>
              </w:rPr>
              <w:t>.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8707DF" w:rsidRPr="00BC6748" w:rsidRDefault="008707DF" w:rsidP="008707DF">
            <w:pPr>
              <w:rPr>
                <w:rFonts w:ascii="Verdana" w:eastAsia="SimSun" w:hAnsi="Verdana"/>
                <w:lang w:eastAsia="zh-CN"/>
              </w:rPr>
            </w:pPr>
            <w:r w:rsidRPr="00BC6748">
              <w:rPr>
                <w:rFonts w:ascii="Verdana" w:eastAsia="SimSun" w:hAnsi="Verdana"/>
                <w:lang w:eastAsia="zh-CN"/>
              </w:rPr>
              <w:t>Taux de marque</w:t>
            </w:r>
          </w:p>
        </w:tc>
      </w:tr>
      <w:tr w:rsidR="00346BE0" w:rsidRPr="00BC6748" w:rsidTr="00346BE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346BE0" w:rsidRPr="00BC6748" w:rsidRDefault="00346BE0" w:rsidP="008707DF">
            <w:pPr>
              <w:rPr>
                <w:rFonts w:ascii="Verdana" w:eastAsia="SimSun" w:hAnsi="Verdana"/>
                <w:lang w:eastAsia="zh-CN"/>
              </w:rPr>
            </w:pPr>
            <w:r w:rsidRPr="00BC6748">
              <w:rPr>
                <w:rFonts w:ascii="Verdana" w:eastAsia="SimSun" w:hAnsi="Verdana"/>
                <w:lang w:eastAsia="zh-CN"/>
              </w:rPr>
              <w:t>V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20,00%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538,97</w:t>
            </w:r>
          </w:p>
        </w:tc>
        <w:tc>
          <w:tcPr>
            <w:tcW w:w="902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35,00%</w:t>
            </w:r>
          </w:p>
        </w:tc>
      </w:tr>
      <w:tr w:rsidR="00346BE0" w:rsidRPr="00BC6748" w:rsidTr="00346BE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346BE0" w:rsidRPr="00BC6748" w:rsidRDefault="00346BE0" w:rsidP="008707DF">
            <w:pPr>
              <w:rPr>
                <w:rFonts w:ascii="Verdana" w:eastAsia="SimSun" w:hAnsi="Verdana"/>
                <w:lang w:eastAsia="zh-CN"/>
              </w:rPr>
            </w:pPr>
            <w:r w:rsidRPr="00BC6748">
              <w:rPr>
                <w:rFonts w:ascii="Verdana" w:eastAsia="SimSun" w:hAnsi="Verdana"/>
                <w:lang w:eastAsia="zh-CN"/>
              </w:rPr>
              <w:t>W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4 500,00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902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1,98</w:t>
            </w:r>
            <w:r w:rsidR="00572C6D">
              <w:rPr>
                <w:rFonts w:ascii="Verdana" w:eastAsia="SimSun" w:hAnsi="Verdana"/>
                <w:lang w:eastAsia="zh-CN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46,81%</w:t>
            </w:r>
          </w:p>
        </w:tc>
      </w:tr>
      <w:tr w:rsidR="00346BE0" w:rsidRPr="00BC6748" w:rsidTr="00346BE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346BE0" w:rsidRPr="00BC6748" w:rsidRDefault="00346BE0" w:rsidP="008707DF">
            <w:pPr>
              <w:rPr>
                <w:rFonts w:ascii="Verdana" w:eastAsia="SimSun" w:hAnsi="Verdana"/>
                <w:lang w:eastAsia="zh-CN"/>
              </w:rPr>
            </w:pPr>
            <w:r w:rsidRPr="00BC6748">
              <w:rPr>
                <w:rFonts w:ascii="Verdana" w:eastAsia="SimSun" w:hAnsi="Verdana"/>
                <w:lang w:eastAsia="zh-CN"/>
              </w:rPr>
              <w:t>X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2 300,00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20,00%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902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42,00%</w:t>
            </w:r>
          </w:p>
        </w:tc>
        <w:bookmarkStart w:id="0" w:name="_GoBack"/>
        <w:bookmarkEnd w:id="0"/>
      </w:tr>
      <w:tr w:rsidR="00346BE0" w:rsidRPr="00BC6748" w:rsidTr="00346BE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346BE0" w:rsidRPr="00BC6748" w:rsidRDefault="00346BE0" w:rsidP="008707DF">
            <w:pPr>
              <w:rPr>
                <w:rFonts w:ascii="Verdana" w:eastAsia="SimSun" w:hAnsi="Verdana"/>
                <w:lang w:eastAsia="zh-CN"/>
              </w:rPr>
            </w:pPr>
            <w:r w:rsidRPr="00BC6748">
              <w:rPr>
                <w:rFonts w:ascii="Verdana" w:eastAsia="SimSun" w:hAnsi="Verdana"/>
                <w:lang w:eastAsia="zh-CN"/>
              </w:rPr>
              <w:t>Y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12,40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20,00%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902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30,00%</w:t>
            </w:r>
          </w:p>
        </w:tc>
      </w:tr>
      <w:tr w:rsidR="00346BE0" w:rsidRPr="00BC6748" w:rsidTr="00346BE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346BE0" w:rsidRPr="00BC6748" w:rsidRDefault="00346BE0" w:rsidP="008707DF">
            <w:pPr>
              <w:rPr>
                <w:rFonts w:ascii="Verdana" w:eastAsia="SimSun" w:hAnsi="Verdana"/>
                <w:lang w:eastAsia="zh-CN"/>
              </w:rPr>
            </w:pPr>
            <w:r w:rsidRPr="00BC6748">
              <w:rPr>
                <w:rFonts w:ascii="Verdana" w:eastAsia="SimSun" w:hAnsi="Verdana"/>
                <w:lang w:eastAsia="zh-CN"/>
              </w:rPr>
              <w:t>Z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144,00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5,50%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  <w:tc>
          <w:tcPr>
            <w:tcW w:w="902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  <w:r w:rsidRPr="00346BE0">
              <w:rPr>
                <w:rFonts w:ascii="Verdana" w:eastAsia="SimSun" w:hAnsi="Verdana"/>
                <w:lang w:eastAsia="zh-CN"/>
              </w:rPr>
              <w:t>1,63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46BE0" w:rsidRPr="00346BE0" w:rsidRDefault="00346BE0" w:rsidP="003D5C94">
            <w:pPr>
              <w:jc w:val="right"/>
              <w:rPr>
                <w:rFonts w:ascii="Verdana" w:eastAsia="SimSun" w:hAnsi="Verdana"/>
                <w:lang w:eastAsia="zh-CN"/>
              </w:rPr>
            </w:pPr>
          </w:p>
        </w:tc>
      </w:tr>
    </w:tbl>
    <w:p w:rsidR="00346BE0" w:rsidRPr="00BC6748" w:rsidRDefault="00346BE0" w:rsidP="00346BE0">
      <w:pPr>
        <w:ind w:firstLine="284"/>
        <w:rPr>
          <w:rFonts w:ascii="Verdana" w:hAnsi="Verdana"/>
        </w:rPr>
      </w:pPr>
    </w:p>
    <w:sectPr w:rsidR="00346BE0" w:rsidRPr="00BC6748">
      <w:headerReference w:type="default" r:id="rId7"/>
      <w:pgSz w:w="11907" w:h="16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BDD" w:rsidRDefault="00720BDD">
      <w:r>
        <w:separator/>
      </w:r>
    </w:p>
  </w:endnote>
  <w:endnote w:type="continuationSeparator" w:id="0">
    <w:p w:rsidR="00720BDD" w:rsidRDefault="00720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BDD" w:rsidRDefault="00720BDD">
      <w:r>
        <w:separator/>
      </w:r>
    </w:p>
  </w:footnote>
  <w:footnote w:type="continuationSeparator" w:id="0">
    <w:p w:rsidR="00720BDD" w:rsidRDefault="00720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08" w:type="dxa"/>
      <w:tblLayout w:type="fixed"/>
      <w:tblLook w:val="01E0" w:firstRow="1" w:lastRow="1" w:firstColumn="1" w:lastColumn="1" w:noHBand="0" w:noVBand="0"/>
    </w:tblPr>
    <w:tblGrid>
      <w:gridCol w:w="8388"/>
      <w:gridCol w:w="2520"/>
    </w:tblGrid>
    <w:tr w:rsidR="004A7834" w:rsidTr="00341C5A">
      <w:tc>
        <w:tcPr>
          <w:tcW w:w="8388" w:type="dxa"/>
        </w:tcPr>
        <w:p w:rsidR="004A7834" w:rsidRPr="00341C5A" w:rsidRDefault="00D663F5" w:rsidP="00341C5A">
          <w:pPr>
            <w:pStyle w:val="En-tte"/>
            <w:tabs>
              <w:tab w:val="clear" w:pos="9071"/>
              <w:tab w:val="center" w:pos="4860"/>
            </w:tabs>
            <w:rPr>
              <w:rFonts w:ascii="Times New Roman" w:hAnsi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sz w:val="24"/>
              <w:szCs w:val="24"/>
            </w:rPr>
            <w:t>Management et gestion des unités commerciales</w:t>
          </w:r>
        </w:p>
        <w:p w:rsidR="004A7834" w:rsidRPr="00341C5A" w:rsidRDefault="004A7834" w:rsidP="00341C5A">
          <w:pPr>
            <w:pStyle w:val="En-tte"/>
            <w:tabs>
              <w:tab w:val="clear" w:pos="9071"/>
              <w:tab w:val="center" w:pos="4860"/>
            </w:tabs>
            <w:rPr>
              <w:rFonts w:ascii="Times New Roman" w:hAnsi="Times New Roman"/>
              <w:sz w:val="24"/>
              <w:szCs w:val="24"/>
            </w:rPr>
          </w:pPr>
        </w:p>
        <w:p w:rsidR="004A7834" w:rsidRPr="00341C5A" w:rsidRDefault="004A7834" w:rsidP="00415DBA">
          <w:pPr>
            <w:pStyle w:val="En-tte"/>
            <w:tabs>
              <w:tab w:val="clear" w:pos="9071"/>
            </w:tabs>
            <w:rPr>
              <w:rFonts w:ascii="Times New Roman" w:hAnsi="Times New Roman"/>
            </w:rPr>
          </w:pPr>
          <w:r w:rsidRPr="00341C5A">
            <w:rPr>
              <w:rFonts w:ascii="Times New Roman" w:hAnsi="Times New Roman"/>
            </w:rPr>
            <w:t>Outil</w:t>
          </w:r>
          <w:r w:rsidR="00415DBA">
            <w:rPr>
              <w:rFonts w:ascii="Times New Roman" w:hAnsi="Times New Roman"/>
            </w:rPr>
            <w:t xml:space="preserve"> 1</w:t>
          </w:r>
          <w:r w:rsidRPr="00341C5A">
            <w:rPr>
              <w:rFonts w:ascii="Times New Roman" w:hAnsi="Times New Roman"/>
            </w:rPr>
            <w:t xml:space="preserve">: </w:t>
          </w:r>
          <w:r w:rsidR="00415DBA">
            <w:rPr>
              <w:rFonts w:ascii="Times New Roman" w:hAnsi="Times New Roman"/>
            </w:rPr>
            <w:t>Calculs commerciaux de base</w:t>
          </w:r>
        </w:p>
      </w:tc>
      <w:tc>
        <w:tcPr>
          <w:tcW w:w="2520" w:type="dxa"/>
        </w:tcPr>
        <w:p w:rsidR="004A7834" w:rsidRDefault="00156048" w:rsidP="00341C5A">
          <w:pPr>
            <w:pStyle w:val="En-tte"/>
            <w:ind w:left="252"/>
          </w:pPr>
          <w:r>
            <w:rPr>
              <w:noProof/>
            </w:rPr>
            <w:drawing>
              <wp:inline distT="0" distB="0" distL="0" distR="0">
                <wp:extent cx="638175" cy="942975"/>
                <wp:effectExtent l="0" t="0" r="9525" b="9525"/>
                <wp:docPr id="1" name="Image 1" descr="logo-smal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mal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A7834" w:rsidRPr="00341C5A" w:rsidRDefault="004A7834" w:rsidP="00341C5A">
          <w:pPr>
            <w:pStyle w:val="En-tte"/>
            <w:ind w:left="252"/>
            <w:rPr>
              <w:rFonts w:ascii="Impact" w:hAnsi="Impact"/>
            </w:rPr>
          </w:pPr>
          <w:r w:rsidRPr="00341C5A">
            <w:rPr>
              <w:rFonts w:ascii="Impact" w:hAnsi="Impact"/>
            </w:rPr>
            <w:t>Application</w:t>
          </w:r>
        </w:p>
      </w:tc>
    </w:tr>
  </w:tbl>
  <w:p w:rsidR="004A7834" w:rsidRPr="00627385" w:rsidRDefault="004A7834" w:rsidP="00627385">
    <w:pPr>
      <w:pStyle w:val="En-tte"/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37"/>
    <w:rsid w:val="0004413A"/>
    <w:rsid w:val="0015439C"/>
    <w:rsid w:val="00156048"/>
    <w:rsid w:val="00325505"/>
    <w:rsid w:val="00341C5A"/>
    <w:rsid w:val="00346BE0"/>
    <w:rsid w:val="00415DBA"/>
    <w:rsid w:val="004A7834"/>
    <w:rsid w:val="00572C6D"/>
    <w:rsid w:val="005D2AB3"/>
    <w:rsid w:val="00627385"/>
    <w:rsid w:val="00720BDD"/>
    <w:rsid w:val="007E0EB0"/>
    <w:rsid w:val="0082730B"/>
    <w:rsid w:val="008707DF"/>
    <w:rsid w:val="00A43780"/>
    <w:rsid w:val="00BA0B64"/>
    <w:rsid w:val="00BC6748"/>
    <w:rsid w:val="00CB5C12"/>
    <w:rsid w:val="00D663F5"/>
    <w:rsid w:val="00DA419F"/>
    <w:rsid w:val="00E41E37"/>
    <w:rsid w:val="00F5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0B"/>
    <w:rPr>
      <w:rFonts w:ascii="CG Times" w:eastAsia="Times New Roman" w:hAnsi="CG Time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82730B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rsid w:val="005D2AB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27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674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C67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0B"/>
    <w:rPr>
      <w:rFonts w:ascii="CG Times" w:eastAsia="Times New Roman" w:hAnsi="CG Time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82730B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rsid w:val="005D2AB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27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674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C67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Application</vt:lpstr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</dc:title>
  <dc:creator>F. Michta</dc:creator>
  <cp:lastModifiedBy>XX</cp:lastModifiedBy>
  <cp:revision>4</cp:revision>
  <cp:lastPrinted>2014-09-05T06:27:00Z</cp:lastPrinted>
  <dcterms:created xsi:type="dcterms:W3CDTF">2014-09-05T06:21:00Z</dcterms:created>
  <dcterms:modified xsi:type="dcterms:W3CDTF">2014-09-05T07:13:00Z</dcterms:modified>
</cp:coreProperties>
</file>